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682BD" wp14:editId="35327EED">
                <wp:simplePos x="0" y="0"/>
                <wp:positionH relativeFrom="column">
                  <wp:posOffset>4852670</wp:posOffset>
                </wp:positionH>
                <wp:positionV relativeFrom="paragraph">
                  <wp:posOffset>-413385</wp:posOffset>
                </wp:positionV>
                <wp:extent cx="855980" cy="1080135"/>
                <wp:effectExtent l="0" t="0" r="20320" b="247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24" w:rsidRPr="00450529" w:rsidRDefault="00F82B24" w:rsidP="00F82B2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ติดอากร</w:t>
                            </w:r>
                            <w:proofErr w:type="spellStart"/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สแตมป์</w:t>
                            </w:r>
                            <w:proofErr w:type="spellEnd"/>
                          </w:p>
                          <w:p w:rsidR="00F82B24" w:rsidRPr="00450529" w:rsidRDefault="00F82B24" w:rsidP="00F82B2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1pt;margin-top:-32.55pt;width:67.4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" strokecolor="black [3213]">
                <v:textbox>
                  <w:txbxContent>
                    <w:p w:rsidR="00F82B24" w:rsidRPr="00450529" w:rsidRDefault="00F82B24" w:rsidP="00F82B24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ติดอากร</w:t>
                      </w:r>
                      <w:proofErr w:type="spellStart"/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สแตมป์</w:t>
                      </w:r>
                      <w:proofErr w:type="spellEnd"/>
                    </w:p>
                    <w:p w:rsidR="00F82B24" w:rsidRPr="00450529" w:rsidRDefault="00F82B24" w:rsidP="00F82B2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6A30A4" w:rsidRDefault="00F82B24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6"/>
          <w:szCs w:val="6"/>
        </w:rPr>
      </w:pPr>
    </w:p>
    <w:p w:rsidR="00E22B85" w:rsidRPr="00791BBD" w:rsidRDefault="00E22B85" w:rsidP="00E22B8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791BBD"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 w:rsidR="00133898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791BBD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/2565</w:t>
      </w:r>
      <w:r w:rsidRPr="00791BB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</w:p>
    <w:p w:rsidR="007945AD" w:rsidRPr="007945AD" w:rsidRDefault="007945AD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7945AD" w:rsidRDefault="00F82B24" w:rsidP="00D756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7945AD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สัญญาค้ำประกัน</w:t>
      </w:r>
    </w:p>
    <w:p w:rsidR="007945AD" w:rsidRDefault="007945AD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ทำที่ มหาวิทยาลัยราช</w:t>
      </w:r>
      <w:proofErr w:type="spellStart"/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</w:p>
    <w:p w:rsidR="00D27B97" w:rsidRPr="000957B9" w:rsidRDefault="00D27B97" w:rsidP="00D27B9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พ.ศ.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2565</w:t>
      </w:r>
    </w:p>
    <w:p w:rsidR="007945AD" w:rsidRPr="007945AD" w:rsidRDefault="007945AD" w:rsidP="007945A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5C34BD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ตามที่ (</w:t>
      </w:r>
      <w:r w:rsidRPr="00E22B85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204A19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D27B97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D27B97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ab/>
        <w:t xml:space="preserve">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04A1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204A1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5C34B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</w:t>
      </w:r>
      <w:r w:rsidR="00204A19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</w:t>
      </w:r>
      <w:r w:rsidR="001B789E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C34BD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1B789E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ซึ่งต่อไป</w:t>
      </w:r>
      <w:r w:rsidRPr="001B789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ในสัญญานี้เรียกว่า</w:t>
      </w:r>
      <w:r w:rsidRPr="001B789E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1B789E">
        <w:rPr>
          <w:rFonts w:ascii="TH SarabunIT๙" w:eastAsia="CordiaNew" w:hAnsi="TH SarabunIT๙" w:cs="TH SarabunIT๙"/>
          <w:b/>
          <w:bCs/>
          <w:spacing w:val="-4"/>
          <w:sz w:val="32"/>
          <w:szCs w:val="32"/>
        </w:rPr>
        <w:t>“</w:t>
      </w:r>
      <w:r w:rsidRPr="001B789E">
        <w:rPr>
          <w:rFonts w:ascii="TH SarabunIT๙" w:eastAsia="CordiaNew" w:hAnsi="TH SarabunIT๙" w:cs="TH SarabunIT๙"/>
          <w:b/>
          <w:bCs/>
          <w:spacing w:val="-4"/>
          <w:sz w:val="32"/>
          <w:szCs w:val="32"/>
          <w:cs/>
        </w:rPr>
        <w:t>ผู้รับทุน</w:t>
      </w:r>
      <w:r w:rsidRPr="001B789E">
        <w:rPr>
          <w:rFonts w:ascii="TH SarabunIT๙" w:eastAsia="CordiaNew" w:hAnsi="TH SarabunIT๙" w:cs="TH SarabunIT๙"/>
          <w:b/>
          <w:bCs/>
          <w:spacing w:val="-4"/>
          <w:sz w:val="32"/>
          <w:szCs w:val="32"/>
        </w:rPr>
        <w:t xml:space="preserve">” </w:t>
      </w:r>
      <w:r w:rsidRPr="001B789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ได้รับทุนสนับสนุนการพัฒนาบุคลากรจากมหาวิทยาลัยราช</w:t>
      </w:r>
      <w:proofErr w:type="spellStart"/>
      <w:r w:rsidRPr="001B789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Pr="001B789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พระนครศรีอยุธยา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ซึ่งต่อไปในสัญญานี้เรียกว่า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ผู้ให้ทุน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ให้ไปศึกษา ฝึกอบรม วิจัย หรือดูงาน ตามสัญญาเลขที่</w:t>
      </w:r>
      <w:r w:rsidR="001B789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D27B97" w:rsidRPr="00D27B97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1B789E" w:rsidRDefault="00F82B24" w:rsidP="005C34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ลงวันที่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5C34B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1B789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5C34B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สัญญาอนุญาต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นั้น</w:t>
      </w:r>
    </w:p>
    <w:p w:rsidR="00B11A54" w:rsidRDefault="00F82B24" w:rsidP="001B789E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ข้าพเจ้า (</w:t>
      </w:r>
      <w:r w:rsidRPr="00D27B97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E22B85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นางสาว)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23CE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23CEE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</w:t>
      </w:r>
      <w:r w:rsidR="00A23CEE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D27B9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D35D7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EC6A0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</w:t>
      </w:r>
      <w:r w:rsidR="006F584D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</w:t>
      </w:r>
      <w:r w:rsidR="00EC6A0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</w:t>
      </w:r>
      <w:r w:rsidR="00E22B8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ปี อาชีพ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78613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="006F584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78613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78613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6F584D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สังกัด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</w:t>
      </w:r>
      <w:r w:rsidR="006F584D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A909A2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B11A54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6F584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อยู่บ้านเลขที่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6F584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5C34B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หมู่ที่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11A54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6F584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A18D7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8A18D7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</w:p>
    <w:p w:rsidR="00B11A54" w:rsidRDefault="00B11A54" w:rsidP="00B11A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ต</w:t>
      </w:r>
      <w:r w:rsidRPr="00B11A54">
        <w:rPr>
          <w:rFonts w:ascii="TH SarabunIT๙" w:eastAsia="CordiaNew" w:hAnsi="TH SarabunIT๙" w:cs="TH SarabunIT๙" w:hint="cs"/>
          <w:sz w:val="32"/>
          <w:szCs w:val="32"/>
          <w:cs/>
        </w:rPr>
        <w:t>รอก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/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</w:t>
      </w:r>
      <w:r w:rsidR="00F82B24" w:rsidRPr="006F584D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="00F82B24" w:rsidRPr="00B11A54">
        <w:rPr>
          <w:rFonts w:ascii="TH SarabunIT๙" w:eastAsia="CordiaNew" w:hAnsi="TH SarabunIT๙" w:cs="TH SarabunIT๙"/>
          <w:sz w:val="32"/>
          <w:szCs w:val="32"/>
        </w:rPr>
        <w:t>/</w:t>
      </w:r>
      <w:r w:rsidR="00F82B24" w:rsidRPr="00EC6A05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A909A2">
        <w:rPr>
          <w:rFonts w:ascii="TH SarabunIT๙" w:eastAsia="CordiaNew" w:hAnsi="TH SarabunIT๙" w:cs="TH SarabunIT๙"/>
          <w:sz w:val="32"/>
          <w:szCs w:val="32"/>
        </w:rPr>
        <w:tab/>
      </w:r>
      <w:r w:rsidR="006F584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="00F82B24" w:rsidRPr="00B11A54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</w:p>
    <w:p w:rsidR="00B11A54" w:rsidRDefault="00F82B24" w:rsidP="00B11A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</w:pPr>
      <w:r w:rsidRPr="005C34BD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อำเภอ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EC6A05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5C34B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6F584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A18D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6F584D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     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B11A54" w:rsidRDefault="00F82B24" w:rsidP="00B11A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คู่สมรสชื่อ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6F584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8A18D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เกี่ยวพันกับผู้ให้สัญญาโดยเป็น</w:t>
      </w:r>
      <w:r w:rsidR="00A909A2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</w:t>
      </w:r>
      <w:r w:rsidR="006F584D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      </w:t>
      </w:r>
      <w:r w:rsidR="00A909A2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</w:t>
      </w:r>
      <w:r w:rsidR="00EC6A0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F82B24" w:rsidRPr="000957B9" w:rsidRDefault="00F82B24" w:rsidP="00B11A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ผู้ค้ำประกัน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ตกลงทำสัญญาค้ำประกันให้ไว้แก่ผู้ให้ทุนดังมีข้อความต่อไปนี้</w:t>
      </w:r>
    </w:p>
    <w:p w:rsidR="00DF1B28" w:rsidRPr="00196C70" w:rsidRDefault="00F82B24" w:rsidP="00DF1B28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A30A4">
        <w:rPr>
          <w:rFonts w:ascii="TH SarabunIT๙" w:eastAsia="CordiaNew" w:hAnsi="TH SarabunIT๙" w:cs="TH SarabunIT๙"/>
          <w:sz w:val="32"/>
          <w:szCs w:val="32"/>
          <w:cs/>
        </w:rPr>
        <w:t>ข้อ 1</w:t>
      </w:r>
      <w:r w:rsidR="00DF1B28" w:rsidRPr="006A30A4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DF1B28" w:rsidRPr="006A30A4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ยอมตกลงผูกพันตนเข้าค้ำประกันผู้รับทุนต่อผู้ให้ทุนตามสัญญาอนุญาตและบันทึกต่ออายุสัญญาให้ขยายการรับทุนจากกองทุนพัฒนาบุคลากร เพื่อการศึกษา ฝึกอบรม หรือดูงานใน</w:t>
      </w:r>
      <w:r w:rsidR="00DF1B28" w:rsidRPr="00991F57">
        <w:rPr>
          <w:rFonts w:ascii="TH SarabunIT๙" w:eastAsia="CordiaNew" w:hAnsi="TH SarabunIT๙" w:cs="TH SarabunIT๙"/>
          <w:sz w:val="32"/>
          <w:szCs w:val="32"/>
          <w:cs/>
        </w:rPr>
        <w:t xml:space="preserve">ประเทศหรือ ณ ต่างประเทศ </w:t>
      </w:r>
      <w:r w:rsidR="00DF1B28" w:rsidRPr="00991F57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ครั้งที่ ๑ ลงวันที่</w:t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DF1B28" w:rsidRPr="00991F57">
        <w:rPr>
          <w:rFonts w:ascii="TH SarabunIT๙" w:eastAsia="CordiaNew" w:hAnsi="TH SarabunIT๙" w:cs="TH SarabunIT๙"/>
          <w:sz w:val="32"/>
          <w:szCs w:val="32"/>
          <w:cs/>
        </w:rPr>
        <w:t xml:space="preserve">และ </w:t>
      </w:r>
      <w:r w:rsidR="00DF1B28" w:rsidRPr="00991F57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ครั้งที่ ๒ ลงวันที่</w:t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991F57" w:rsidRPr="00991F57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DF1B28" w:rsidRPr="006A30A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กล่าวคือ ถ้าผู้รับทุนปฏิบัติผิดสัญญาอนุญาตและบันทึกต่ออายุสัญญาดังกล่าวไม่ว่าข้อหนึ่งข้อใดด้วยประการใด ๆ</w:t>
      </w:r>
      <w:r w:rsidR="00DF1B28" w:rsidRPr="006A30A4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DF1B28" w:rsidRPr="006A30A4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ผู้ค้ำประกันยินยอมชำระหนี้ไม่เกินกว่าจำนวนเงินที่ผู้รับทุนต้องรับผิดตามข้อผูกพันที่ระบุไว้ในสัญญาอนุญาตดังกล่าวนั้น</w:t>
      </w:r>
      <w:r w:rsidR="00DF1B28" w:rsidRPr="006A30A4">
        <w:rPr>
          <w:rFonts w:ascii="TH SarabunIT๙" w:eastAsia="CordiaNew" w:hAnsi="TH SarabunIT๙" w:cs="TH SarabunIT๙"/>
          <w:sz w:val="32"/>
          <w:szCs w:val="32"/>
          <w:cs/>
        </w:rPr>
        <w:t>ให้แก่ผู้ให้ทุนทันทีภายในวงเงินค้ำประกัน</w:t>
      </w:r>
      <w:r w:rsidR="00DF1B28" w:rsidRPr="006A30A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DF1B28" w:rsidRPr="006A30A4">
        <w:rPr>
          <w:rFonts w:ascii="TH SarabunIT๙" w:eastAsia="CordiaNew" w:hAnsi="TH SarabunIT๙" w:cs="TH SarabunIT๙"/>
          <w:sz w:val="32"/>
          <w:szCs w:val="32"/>
          <w:cs/>
        </w:rPr>
        <w:t>จำนวน</w:t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6A30A4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991F5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6A30A4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="006A30A4" w:rsidRPr="006A30A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DF1B28" w:rsidRPr="00196C70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และผู้ค้ำประกันจะรับผิดตามสัญญานี้จนกว่าจะมีการชำระหนี้พร้อมดอกเบี้ยและค่าเสียหาย (ถ้าหากมี)</w:t>
      </w:r>
      <w:r w:rsidR="00DF1B28" w:rsidRPr="00196C70">
        <w:rPr>
          <w:rFonts w:ascii="TH SarabunIT๙" w:eastAsia="CordiaNew" w:hAnsi="TH SarabunIT๙" w:cs="TH SarabunIT๙"/>
          <w:spacing w:val="4"/>
          <w:sz w:val="32"/>
          <w:szCs w:val="32"/>
          <w:cs/>
        </w:rPr>
        <w:t xml:space="preserve"> </w:t>
      </w:r>
      <w:r w:rsidR="00DF1B28" w:rsidRPr="00196C70">
        <w:rPr>
          <w:rFonts w:ascii="TH SarabunIT๙" w:eastAsia="CordiaNew" w:hAnsi="TH SarabunIT๙" w:cs="TH SarabunIT๙"/>
          <w:sz w:val="32"/>
          <w:szCs w:val="32"/>
          <w:cs/>
        </w:rPr>
        <w:t>ครบเต็มจำนวน ทั้งนี้ เว้นแต่หากเป็นกรณีตามประมวลกฎหมายแพ่งและพาณิชย์ มาตรา 686 วรรคสอง วรรคสาม และ/หรือวรรคสี่ ก็ถือปฏิบัติตามที่บัญญัติดังกล่าวกำหนดแล้วแต่กรณี</w:t>
      </w:r>
    </w:p>
    <w:p w:rsidR="008112C1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8112C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ผู้ให้ทุนจะเรียกให้ผู้ค้ำประกันชำระหนี้ก่อนที่หนังสือบอกกล่าวถึงการผิดนัดของผู้รับทุนจะไปถึง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ผู้ค้ำประกันมิได้ แต่ไม่ตัดสิทธิผู้ค้ำประกันที่จะชำระหนี้ เมื่อหนี้ถึงกำหนดชำระ</w:t>
      </w:r>
    </w:p>
    <w:p w:rsidR="00F82B24" w:rsidRPr="006A30A4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A30A4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ในกรณีที่ผู้รับทุนได้รับอนุญาตจากผู้ให้ทุนให้ขยายเวลาอยู่ศึกษา ฝึกอบรม วิจัย หรือดูงานต่อด้วยทุน</w:t>
      </w:r>
      <w:r w:rsidRPr="006A30A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หรือเงินอื่นใดก็ตาม แม้การขยายเวลาอยู่ศึกษาฝึกอบรม วิจัย หรือดูงานต่อนั้นจะเป็นการเปลี่ยนแปลงสาขาวิชา</w:t>
      </w:r>
      <w:r w:rsidRPr="006A30A4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ระดับการศึกษาหรือสถานศึกษาไปจากเดิม และผู้ให้ทุนได้แจ้งให้ผู้ค้ำประกันทราบแล้ว ให้ถือว่าผู้ค้ำประกันตกลง</w:t>
      </w:r>
      <w:r w:rsidRPr="006A30A4">
        <w:rPr>
          <w:rFonts w:ascii="TH SarabunIT๙" w:eastAsia="CordiaNew" w:hAnsi="TH SarabunIT๙" w:cs="TH SarabunIT๙"/>
          <w:sz w:val="32"/>
          <w:szCs w:val="32"/>
          <w:cs/>
        </w:rPr>
        <w:t>รับเป็นผู้ค้ำประกันผู้รับทุนต่อไปอีกตลอดระยะเวลาที่ผู้รับทุนได้ ขยายเวลาอยู่ศึกษา ฝึกอบรม วิจัย หรือดูงานต่อดังกล่าวด้วย แต่ไม่เกินระยะเวลาในการก่อหนี้ค้ำประกันตามที่กำหนดไว้ใน ข้อ 5 ของสัญญาค้ำประกันนี้</w:t>
      </w:r>
    </w:p>
    <w:p w:rsidR="00F82B24" w:rsidRPr="008112C1" w:rsidRDefault="008112C1" w:rsidP="00A70AAF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right"/>
        <w:rPr>
          <w:rFonts w:ascii="TH SarabunIT๙" w:eastAsia="CordiaNew" w:hAnsi="TH SarabunIT๙" w:cs="TH SarabunIT๙"/>
          <w:sz w:val="28"/>
        </w:rPr>
      </w:pPr>
      <w:r w:rsidRPr="000957B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C2402" wp14:editId="373E5FBB">
                <wp:simplePos x="0" y="0"/>
                <wp:positionH relativeFrom="margin">
                  <wp:posOffset>-78740</wp:posOffset>
                </wp:positionH>
                <wp:positionV relativeFrom="paragraph">
                  <wp:posOffset>502920</wp:posOffset>
                </wp:positionV>
                <wp:extent cx="5857875" cy="1403985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24" w:rsidRPr="008112C1" w:rsidRDefault="00F82B24" w:rsidP="00F82B2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ผู้ให้ทุน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ผู้ค้ำประกัน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2pt;margin-top:39.6pt;width:461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" strokecolor="white [3212]">
                <v:textbox style="mso-fit-shape-to-text:t">
                  <w:txbxContent>
                    <w:p w:rsidR="00F82B24" w:rsidRPr="008112C1" w:rsidRDefault="00F82B24" w:rsidP="00F82B2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ผู้ให้ทุน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ผู้ค้ำประกัน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12C1">
        <w:rPr>
          <w:rFonts w:ascii="TH SarabunIT๙" w:eastAsia="CordiaNew" w:hAnsi="TH SarabunIT๙" w:cs="TH SarabunIT๙" w:hint="cs"/>
          <w:sz w:val="28"/>
          <w:cs/>
        </w:rPr>
        <w:t>/ในกรณี...</w:t>
      </w:r>
    </w:p>
    <w:p w:rsidR="00BF40DE" w:rsidRDefault="00D77AFD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bookmarkStart w:id="0" w:name="_Hlk15451443"/>
      <w:r w:rsidRPr="000957B9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ในกรณีที่การพิจารณาอนุมัติจากผู้ให้ทุนให้ขยายเวลาอยู่ศึกษาต่อของผู้รับทุนจะทำให้ระยะเวลาในการก่อหนี้ที่จะค้ำประกันเกินกว่าระยะเวลาตามที่กำหนดไว้ในข้อ ๕ ของสัญญาค้ำประกันนี้นั้น  เมื่อผู้ให้ทุนได้แจ้งและผู้ค้ำประกันได้ยินยอมด้วยแล้ว ผู้ค้ำประกันตกลงว่าจะมาทำสัญญาค้ำประกันฉบับใหม่เพื่อให้การค้ำประกันครอบคลุมระยะเวลาในการก่อหนี้ที่จะค้ำประกันตามที่ผู้รับทุนจะได้รับอนุมัติให้ขยายเวลาอยู่ศึกษาต่อด้วย</w:t>
      </w:r>
    </w:p>
    <w:p w:rsidR="00BF40DE" w:rsidRDefault="00D77AFD" w:rsidP="00BF40DE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2</w:t>
      </w:r>
      <w:r w:rsidR="00BF40DE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F82B24" w:rsidRPr="000957B9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ในกรณีที่ผู้ให้ทุนผ่อนเวลาหรือผ่อนจำนวนเงินในการชำระหนี้ตามสัญญาอนุญาต</w:t>
      </w:r>
      <w:r w:rsidR="00F82B24" w:rsidRPr="00BF40D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ให้แก่ผู้รับทุนโดยได้แจ้งให้ผู้ค้ำประกันทราบและผู้ค้ำประกันได้ตกลงยินยอมในการผ่อนเวลา หรือผ่อนจำนวนเงิน</w:t>
      </w:r>
      <w:r w:rsidR="00F82B24" w:rsidRPr="0086601D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ในการชำระหนี้นั้น ให้ถือว่า ผู้ค้ำประกันตกลงมิให้ถือเอาการผ่อนเวลาหรือผ่อนจำนวนเงินในการชำระหนี้ดังกล่าว</w:t>
      </w:r>
      <w:r w:rsidR="00F82B24" w:rsidRPr="000957B9">
        <w:rPr>
          <w:rFonts w:ascii="TH SarabunIT๙" w:eastAsia="CordiaNew" w:hAnsi="TH SarabunIT๙" w:cs="TH SarabunIT๙"/>
          <w:sz w:val="32"/>
          <w:szCs w:val="32"/>
          <w:cs/>
        </w:rPr>
        <w:t>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</w:r>
    </w:p>
    <w:p w:rsidR="00F82B24" w:rsidRPr="000957B9" w:rsidRDefault="00F82B24" w:rsidP="00BF40DE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3</w:t>
      </w:r>
      <w:r w:rsidR="00BF40DE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ผู้ค้ำประกันขอแสดงหลักทรัพย์ซึ่งเป็นกรรมสิทธิ์ของผู้ค้ำประกัน และปลอดจากภาระผูกพันใด ๆ อันทำให้ทรัพย์สินนั้นเสื่อมค่าเพื่อเป็นหลักฐานในการค้ำประกันไว้ต่อผู้รับสัญญา ดังนี้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ที่ดิน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(1) โฉนดเลขที่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F40D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(2) โฉนดเลขที่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(3) โฉนดเลขที่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หลักทรัพย์อื่น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1)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2)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197825" w:rsidRDefault="00F82B24" w:rsidP="0019782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bookmarkStart w:id="1" w:name="_Hlk15450646"/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4</w:t>
      </w:r>
      <w:r w:rsidR="00197825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197825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ผู้ค้ำประกันสัญญาว่าจะไม่จำหน่าย โอน ก่อหนี้สิน หรือภาระผูกพันใด ๆ ในทรัพย์สิน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ของผู้ค้ำประกันตามที่ระบุไว้ในข้อ 3 ตลอดระยะเวลาที่สัญญาค้ำประกันฉบับนี้ยังคงมีผลผูกพันผู้ค้ำประกันอยู่   เว้นแต่จะได้รับความยินยอมเป็นหนังสือจากผู้ให้ทุนก่อน</w:t>
      </w:r>
      <w:bookmarkEnd w:id="0"/>
      <w:bookmarkEnd w:id="1"/>
    </w:p>
    <w:p w:rsidR="007A094E" w:rsidRPr="007A094E" w:rsidRDefault="006E542A" w:rsidP="0019782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5</w:t>
      </w:r>
      <w:r w:rsidR="00197825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ระยะเวลาในการก่อหนี้ค้ำประกันเริ่มตั้งแต่วันที่ผู้รับทุนทำสัญญาการรับทุนจากกองทุนพัฒนาบุคลากร เพื่อการศึกษา ฝึกอบรม หรือดูงาน ในประเทศและหรือ ณ ต่างประเทศ (วันที่</w:t>
      </w:r>
      <w:r w:rsidR="007A094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6F2468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7A094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7A094E" w:rsidRPr="007A094E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4A7F9D" w:rsidRPr="001502F0" w:rsidRDefault="006E542A" w:rsidP="004A7F9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pacing w:val="-4"/>
          <w:sz w:val="32"/>
          <w:szCs w:val="32"/>
        </w:rPr>
      </w:pPr>
      <w:r w:rsidRPr="001502F0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เดือน</w:t>
      </w:r>
      <w:r w:rsidR="004A7F9D" w:rsidRPr="001502F0">
        <w:rPr>
          <w:rFonts w:ascii="TH SarabunIT๙" w:eastAsia="CordiaNew" w:hAnsi="TH SarabunIT๙" w:cs="TH SarabunIT๙" w:hint="cs"/>
          <w:spacing w:val="-4"/>
          <w:sz w:val="32"/>
          <w:szCs w:val="32"/>
          <w:u w:val="dotted"/>
          <w:cs/>
        </w:rPr>
        <w:t xml:space="preserve">  </w:t>
      </w:r>
      <w:r w:rsidR="006F2468">
        <w:rPr>
          <w:rFonts w:ascii="TH SarabunIT๙" w:eastAsia="CordiaNew" w:hAnsi="TH SarabunIT๙" w:cs="TH SarabunIT๙" w:hint="cs"/>
          <w:spacing w:val="-4"/>
          <w:sz w:val="32"/>
          <w:szCs w:val="32"/>
          <w:u w:val="dotted"/>
          <w:cs/>
        </w:rPr>
        <w:t xml:space="preserve">               </w:t>
      </w:r>
      <w:r w:rsidR="00932467" w:rsidRPr="001502F0">
        <w:rPr>
          <w:rFonts w:ascii="TH SarabunIT๙" w:eastAsia="CordiaNew" w:hAnsi="TH SarabunIT๙" w:cs="TH SarabunIT๙" w:hint="cs"/>
          <w:spacing w:val="-4"/>
          <w:sz w:val="32"/>
          <w:szCs w:val="32"/>
          <w:u w:val="dotted"/>
          <w:cs/>
        </w:rPr>
        <w:t xml:space="preserve">  </w:t>
      </w:r>
      <w:r w:rsidRPr="001502F0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พ.ศ</w:t>
      </w:r>
      <w:r w:rsidR="004A7F9D" w:rsidRPr="001502F0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.</w:t>
      </w:r>
      <w:r w:rsidR="006F2468">
        <w:rPr>
          <w:rFonts w:ascii="TH SarabunIT๙" w:eastAsia="CordiaNew" w:hAnsi="TH SarabunIT๙" w:cs="TH SarabunIT๙" w:hint="cs"/>
          <w:spacing w:val="-4"/>
          <w:sz w:val="32"/>
          <w:szCs w:val="32"/>
          <w:u w:val="dotted"/>
          <w:cs/>
        </w:rPr>
        <w:t xml:space="preserve">        </w:t>
      </w:r>
      <w:r w:rsidRPr="001502F0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) จนถึงวันที่ผู้รับทุนได้ปฏิบัติราชการหรือปฏิบัติงานชดใช้ทุนครบถ้วนตามสัญญา</w:t>
      </w:r>
    </w:p>
    <w:p w:rsidR="004A7F9D" w:rsidRPr="004A7F9D" w:rsidRDefault="004A7F9D" w:rsidP="004A7F9D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TH SarabunIT๙" w:eastAsia="CordiaNew" w:hAnsi="TH SarabunIT๙" w:cs="TH SarabunIT๙"/>
          <w:sz w:val="28"/>
        </w:rPr>
      </w:pPr>
      <w:r w:rsidRPr="000957B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AD0A4" wp14:editId="7F12F519">
                <wp:simplePos x="0" y="0"/>
                <wp:positionH relativeFrom="margin">
                  <wp:posOffset>0</wp:posOffset>
                </wp:positionH>
                <wp:positionV relativeFrom="paragraph">
                  <wp:posOffset>629285</wp:posOffset>
                </wp:positionV>
                <wp:extent cx="5857875" cy="1403985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9D" w:rsidRPr="008112C1" w:rsidRDefault="004A7F9D" w:rsidP="004A7F9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ผู้ให้ทุน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ผู้ค้ำประกัน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AAD0A4" id="_x0000_s1031" type="#_x0000_t202" style="position:absolute;left:0;text-align:left;margin-left:0;margin-top:49.55pt;width:46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" strokecolor="white [3212]">
                <v:textbox style="mso-fit-shape-to-text:t">
                  <w:txbxContent>
                    <w:p w:rsidR="004A7F9D" w:rsidRPr="008112C1" w:rsidRDefault="004A7F9D" w:rsidP="004A7F9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ผู้ให้ทุน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ผู้ค้ำประกัน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New" w:hAnsi="TH SarabunIT๙" w:cs="TH SarabunIT๙" w:hint="cs"/>
          <w:sz w:val="28"/>
          <w:cs/>
        </w:rPr>
        <w:t>/แต่ไม่เกิน...</w:t>
      </w:r>
    </w:p>
    <w:p w:rsidR="006130D0" w:rsidRDefault="006E542A" w:rsidP="006130D0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แต่ไม่เกิน</w:t>
      </w:r>
      <w:r w:rsidR="0087039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A909A2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6F2468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A909A2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="006130D0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6130D0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>-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6130D0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>-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วัน </w:t>
      </w:r>
      <w:r w:rsidR="00AB7CEB" w:rsidRPr="000957B9">
        <w:rPr>
          <w:rFonts w:ascii="TH SarabunIT๙" w:eastAsia="CordiaNew" w:hAnsi="TH SarabunIT๙" w:cs="TH SarabunIT๙"/>
          <w:sz w:val="32"/>
          <w:szCs w:val="32"/>
          <w:cs/>
        </w:rPr>
        <w:t>นับตั้งแต่วันที่ผู้รับทุน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เริ่มปฏิบัติราชการหรือปฏิบัติงานชดใช้ทุน และผู้ค้ำประกันจะไม่เพิกถอนการค้ำประกันภายในระยะเวลาที่กำหนด</w:t>
      </w:r>
    </w:p>
    <w:p w:rsidR="006130D0" w:rsidRDefault="006E542A" w:rsidP="006130D0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๖</w:t>
      </w:r>
      <w:r w:rsidR="006130D0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F82B24" w:rsidRPr="000957B9">
        <w:rPr>
          <w:rFonts w:ascii="TH SarabunIT๙" w:eastAsia="CordiaNew" w:hAnsi="TH SarabunIT๙" w:cs="TH SarabunIT๙"/>
          <w:sz w:val="32"/>
          <w:szCs w:val="32"/>
          <w:cs/>
        </w:rPr>
        <w:t>ในกรณีที่มีพระราชบัญญัติแก้ไขเพิ่มเติมประมวลกฎหมายแพ่งและพาณิชย์ฉบับใหม่ที่</w:t>
      </w:r>
      <w:r w:rsidR="00AB7CEB" w:rsidRPr="000957B9">
        <w:rPr>
          <w:rFonts w:ascii="TH SarabunIT๙" w:eastAsia="CordiaNew" w:hAnsi="TH SarabunIT๙" w:cs="TH SarabunIT๙"/>
          <w:sz w:val="32"/>
          <w:szCs w:val="32"/>
          <w:cs/>
        </w:rPr>
        <w:t>แก้ไขเปลี่ยนแปลงเกี่ยวกับเรื่อง</w:t>
      </w:r>
      <w:r w:rsidR="00F82B24" w:rsidRPr="000957B9">
        <w:rPr>
          <w:rFonts w:ascii="TH SarabunIT๙" w:eastAsia="CordiaNew" w:hAnsi="TH SarabunIT๙" w:cs="TH SarabunIT๙"/>
          <w:sz w:val="32"/>
          <w:szCs w:val="32"/>
          <w:cs/>
        </w:rPr>
        <w:t>ค้ำประกัน มีผลใช้บังคับ คู่สัญญาจะต้องจัดทำสัญญาค้ำประกันฉบับใหม่ที่มีเงื่อนไขสอดคล้องกับบทบัญญัติใหม่ของกฎหมายตามแบบที่กระทรวงการคลังจะได้กำหนดต่อไปแทนฉบับเดิมภายใน 15 วัน นับแต่วันที่ได้รับแจ้งเป็นหนังสือจากผู้ให้ทุน</w:t>
      </w:r>
    </w:p>
    <w:p w:rsidR="00F82B24" w:rsidRPr="000957B9" w:rsidRDefault="00F82B24" w:rsidP="006130D0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6130D0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สัญญานี้ทำขึ้น 3 (สาม) ฉบับ มีข้อความตรงกัน ผู้ค้ำประกันได้อ่านและเข้าใจข้อความในสัญญา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ฉบับนี้ละเอียดตลอดแล้ว จึงได้ลงลายมือชื่อไว้เป็นสำคัญต่อหน้าพยาน และคู่สัญญาต่างยึดถือไว้ฝ่ายละฉบับ พร้อมเก็บไว้เป็นหลักฐาน ณ งานทรัพยากรบุคคล</w:t>
      </w: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bookmarkStart w:id="2" w:name="_GoBack"/>
      <w:bookmarkEnd w:id="2"/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:rsidR="006F2468" w:rsidRPr="000957B9" w:rsidRDefault="006F2468" w:rsidP="006F2468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286372" w:rsidRDefault="00F82B24" w:rsidP="00D756FD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3600" w:right="-427" w:firstLine="7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คู่สมรสผู้ให้ความยินยอม</w:t>
      </w:r>
    </w:p>
    <w:p w:rsidR="006F2468" w:rsidRPr="000957B9" w:rsidRDefault="006F2468" w:rsidP="006F2468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286372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7B4D15" w:rsidRPr="000957B9" w:rsidRDefault="007B4D15" w:rsidP="007B4D15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286372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7B4D15" w:rsidRPr="000957B9" w:rsidRDefault="007B4D15" w:rsidP="007B4D15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0957B9" w:rsidRDefault="00F82B24" w:rsidP="0028637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:rsidR="00F82B24" w:rsidRPr="00286372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:rsidR="00286372" w:rsidRPr="000957B9" w:rsidRDefault="00286372" w:rsidP="00286372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286372" w:rsidRDefault="00286372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286372" w:rsidRDefault="00286372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286372" w:rsidRPr="000957B9" w:rsidRDefault="00286372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F82B24" w:rsidRPr="000957B9" w:rsidRDefault="00F82B24" w:rsidP="002863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3" w:name="_Hlk15452517"/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957B9">
        <w:rPr>
          <w:rFonts w:ascii="TH SarabunIT๙" w:hAnsi="TH SarabunIT๙" w:cs="TH SarabunIT๙"/>
          <w:sz w:val="32"/>
          <w:szCs w:val="32"/>
          <w:cs/>
        </w:rPr>
        <w:t xml:space="preserve">  การแสดงหลักทรัพย์ตามข้อ 3 และสัญญาตามข้อ 4 ใช้เฉพาะกรณีผู้ค้ำประกันเป็นบุคคลภายนอก</w:t>
      </w:r>
      <w:bookmarkEnd w:id="3"/>
    </w:p>
    <w:p w:rsidR="00F82B24" w:rsidRPr="000957B9" w:rsidRDefault="00F82B24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6D1FF8" w:rsidRPr="000957B9" w:rsidRDefault="00286372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1A4AD" wp14:editId="50E768FF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5857875" cy="1403985"/>
                <wp:effectExtent l="0" t="0" r="285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72" w:rsidRPr="008112C1" w:rsidRDefault="00286372" w:rsidP="0028637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ผู้ให้ทุน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ผู้ค้ำประกัน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11A4AD" id="_x0000_s1032" type="#_x0000_t202" style="position:absolute;left:0;text-align:left;margin-left:0;margin-top:30.75pt;width:461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" strokecolor="white [3212]">
                <v:textbox style="mso-fit-shape-to-text:t">
                  <w:txbxContent>
                    <w:p w:rsidR="00286372" w:rsidRPr="008112C1" w:rsidRDefault="00286372" w:rsidP="00286372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ผู้ให้ทุน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ผู้ค้ำประกัน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1FF8" w:rsidRPr="000957B9" w:rsidSect="00181924">
      <w:headerReference w:type="default" r:id="rId9"/>
      <w:footerReference w:type="default" r:id="rId10"/>
      <w:pgSz w:w="11906" w:h="16838"/>
      <w:pgMar w:top="1418" w:right="1134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24" w:rsidRDefault="007F5B24" w:rsidP="00F25D80">
      <w:pPr>
        <w:spacing w:after="0" w:line="240" w:lineRule="auto"/>
      </w:pPr>
      <w:r>
        <w:separator/>
      </w:r>
    </w:p>
  </w:endnote>
  <w:endnote w:type="continuationSeparator" w:id="0">
    <w:p w:rsidR="007F5B24" w:rsidRDefault="007F5B24" w:rsidP="00F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66" w:rsidRPr="0012344B" w:rsidRDefault="00A36D66" w:rsidP="00EB4DCD">
    <w:pPr>
      <w:spacing w:after="0" w:line="240" w:lineRule="auto"/>
      <w:rPr>
        <w:rFonts w:ascii="TH SarabunIT๙" w:hAnsi="TH SarabunIT๙" w:cs="TH SarabunIT๙"/>
        <w:cs/>
      </w:rPr>
    </w:pPr>
    <w:r w:rsidRPr="003D0B08">
      <w:rPr>
        <w:rFonts w:ascii="TH SarabunPSK" w:hAnsi="TH SarabunPSK" w:cs="TH SarabunPSK"/>
        <w:cs/>
      </w:rPr>
      <w:t xml:space="preserve"> </w:t>
    </w:r>
    <w:r w:rsidRPr="003D0B08">
      <w:rPr>
        <w:rFonts w:ascii="TH SarabunPSK" w:hAnsi="TH SarabunPSK" w:cs="TH SarabunPSK"/>
        <w:u w:val="dotted"/>
        <w:cs/>
      </w:rPr>
      <w:t xml:space="preserve">                          </w:t>
    </w:r>
    <w:r w:rsidRPr="0012344B">
      <w:rPr>
        <w:rFonts w:ascii="TH SarabunIT๙" w:hAnsi="TH SarabunIT๙" w:cs="TH SarabunIT๙"/>
        <w:cs/>
      </w:rPr>
      <w:t>ผู้</w:t>
    </w:r>
    <w:r>
      <w:rPr>
        <w:rFonts w:ascii="TH SarabunPSK" w:hAnsi="TH SarabunPSK" w:cs="TH SarabunPSK" w:hint="cs"/>
        <w:cs/>
      </w:rPr>
      <w:t>ให้ทุน</w:t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3D0B08">
      <w:rPr>
        <w:rFonts w:ascii="TH SarabunPSK" w:hAnsi="TH SarabunPSK" w:cs="TH SarabunPSK"/>
        <w:cs/>
      </w:rPr>
      <w:t xml:space="preserve"> </w:t>
    </w:r>
    <w:r w:rsidRPr="003D0B08">
      <w:rPr>
        <w:rFonts w:ascii="TH SarabunPSK" w:hAnsi="TH SarabunPSK" w:cs="TH SarabunPSK"/>
        <w:u w:val="dotted"/>
        <w:cs/>
      </w:rPr>
      <w:t xml:space="preserve">                          </w:t>
    </w:r>
    <w:r w:rsidRPr="0012344B">
      <w:rPr>
        <w:rFonts w:ascii="TH SarabunIT๙" w:hAnsi="TH SarabunIT๙" w:cs="TH SarabunIT๙"/>
        <w:cs/>
      </w:rPr>
      <w:t>ผู้</w:t>
    </w:r>
    <w:r w:rsidR="00697460">
      <w:rPr>
        <w:rFonts w:ascii="TH SarabunIT๙" w:hAnsi="TH SarabunIT๙" w:cs="TH SarabunIT๙" w:hint="cs"/>
        <w:cs/>
      </w:rPr>
      <w:t>รับทุน</w:t>
    </w:r>
  </w:p>
  <w:p w:rsidR="00A36D66" w:rsidRDefault="00A36D66" w:rsidP="00EB4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24" w:rsidRDefault="007F5B24" w:rsidP="00F25D80">
      <w:pPr>
        <w:spacing w:after="0" w:line="240" w:lineRule="auto"/>
      </w:pPr>
      <w:r>
        <w:separator/>
      </w:r>
    </w:p>
  </w:footnote>
  <w:footnote w:type="continuationSeparator" w:id="0">
    <w:p w:rsidR="007F5B24" w:rsidRDefault="007F5B24" w:rsidP="00F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168957822"/>
      <w:docPartObj>
        <w:docPartGallery w:val="Page Numbers (Top of Page)"/>
        <w:docPartUnique/>
      </w:docPartObj>
    </w:sdtPr>
    <w:sdtEndPr/>
    <w:sdtContent>
      <w:p w:rsidR="0051248B" w:rsidRPr="00A36D66" w:rsidRDefault="0051248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36D6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36D6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36D6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F2468" w:rsidRPr="006F246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A36D6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36D66" w:rsidRPr="00A36D66" w:rsidRDefault="00A36D66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D07"/>
    <w:multiLevelType w:val="multilevel"/>
    <w:tmpl w:val="49523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A"/>
    <w:rsid w:val="00001EBB"/>
    <w:rsid w:val="000042AE"/>
    <w:rsid w:val="0001147C"/>
    <w:rsid w:val="000156AD"/>
    <w:rsid w:val="00015941"/>
    <w:rsid w:val="00023A57"/>
    <w:rsid w:val="00024CB6"/>
    <w:rsid w:val="00045BD8"/>
    <w:rsid w:val="000801F9"/>
    <w:rsid w:val="000803C6"/>
    <w:rsid w:val="00090577"/>
    <w:rsid w:val="000957B9"/>
    <w:rsid w:val="000A4461"/>
    <w:rsid w:val="000B1FAD"/>
    <w:rsid w:val="000B352F"/>
    <w:rsid w:val="000B61FB"/>
    <w:rsid w:val="000F0DEF"/>
    <w:rsid w:val="001013D2"/>
    <w:rsid w:val="001016E8"/>
    <w:rsid w:val="00103C18"/>
    <w:rsid w:val="001073F8"/>
    <w:rsid w:val="00123142"/>
    <w:rsid w:val="00127DD1"/>
    <w:rsid w:val="00131B3F"/>
    <w:rsid w:val="00133898"/>
    <w:rsid w:val="00135FFE"/>
    <w:rsid w:val="001437DA"/>
    <w:rsid w:val="00147170"/>
    <w:rsid w:val="001502F0"/>
    <w:rsid w:val="00153CF4"/>
    <w:rsid w:val="00165201"/>
    <w:rsid w:val="00181924"/>
    <w:rsid w:val="00196C70"/>
    <w:rsid w:val="00197825"/>
    <w:rsid w:val="001A10A2"/>
    <w:rsid w:val="001A4078"/>
    <w:rsid w:val="001A6255"/>
    <w:rsid w:val="001A7232"/>
    <w:rsid w:val="001B789E"/>
    <w:rsid w:val="001C7401"/>
    <w:rsid w:val="001E3BCA"/>
    <w:rsid w:val="001F5EFF"/>
    <w:rsid w:val="001F66F9"/>
    <w:rsid w:val="00201116"/>
    <w:rsid w:val="00204A19"/>
    <w:rsid w:val="00211683"/>
    <w:rsid w:val="0021347D"/>
    <w:rsid w:val="00215F69"/>
    <w:rsid w:val="002300C8"/>
    <w:rsid w:val="0024584C"/>
    <w:rsid w:val="00250088"/>
    <w:rsid w:val="0026062C"/>
    <w:rsid w:val="002608A5"/>
    <w:rsid w:val="002638EF"/>
    <w:rsid w:val="00286372"/>
    <w:rsid w:val="00286416"/>
    <w:rsid w:val="00292FD4"/>
    <w:rsid w:val="002A1786"/>
    <w:rsid w:val="002C403E"/>
    <w:rsid w:val="002C76AB"/>
    <w:rsid w:val="002D3AF8"/>
    <w:rsid w:val="002E114F"/>
    <w:rsid w:val="002E1415"/>
    <w:rsid w:val="002F179F"/>
    <w:rsid w:val="002F2B7D"/>
    <w:rsid w:val="002F333A"/>
    <w:rsid w:val="003007D0"/>
    <w:rsid w:val="003012EF"/>
    <w:rsid w:val="0030431B"/>
    <w:rsid w:val="0031349D"/>
    <w:rsid w:val="00317387"/>
    <w:rsid w:val="00324F2E"/>
    <w:rsid w:val="0032625E"/>
    <w:rsid w:val="00327C14"/>
    <w:rsid w:val="00332619"/>
    <w:rsid w:val="00340C11"/>
    <w:rsid w:val="00342077"/>
    <w:rsid w:val="00342081"/>
    <w:rsid w:val="00347FBA"/>
    <w:rsid w:val="00354FBE"/>
    <w:rsid w:val="00356964"/>
    <w:rsid w:val="003615DD"/>
    <w:rsid w:val="003629CF"/>
    <w:rsid w:val="003652A8"/>
    <w:rsid w:val="00386E25"/>
    <w:rsid w:val="003B4B21"/>
    <w:rsid w:val="003B6498"/>
    <w:rsid w:val="003D1D53"/>
    <w:rsid w:val="003E0992"/>
    <w:rsid w:val="003E3F92"/>
    <w:rsid w:val="003E49D8"/>
    <w:rsid w:val="003E594C"/>
    <w:rsid w:val="003F1464"/>
    <w:rsid w:val="003F4157"/>
    <w:rsid w:val="00400DC0"/>
    <w:rsid w:val="00406B28"/>
    <w:rsid w:val="00410798"/>
    <w:rsid w:val="00412777"/>
    <w:rsid w:val="00415927"/>
    <w:rsid w:val="00444889"/>
    <w:rsid w:val="00447A02"/>
    <w:rsid w:val="00450529"/>
    <w:rsid w:val="00456FEC"/>
    <w:rsid w:val="00462626"/>
    <w:rsid w:val="00465662"/>
    <w:rsid w:val="0047405F"/>
    <w:rsid w:val="00492880"/>
    <w:rsid w:val="004A15BA"/>
    <w:rsid w:val="004A7F9D"/>
    <w:rsid w:val="004C4593"/>
    <w:rsid w:val="004C57E1"/>
    <w:rsid w:val="004D7DCF"/>
    <w:rsid w:val="004E49F4"/>
    <w:rsid w:val="00502688"/>
    <w:rsid w:val="00505A39"/>
    <w:rsid w:val="00506B9E"/>
    <w:rsid w:val="0051248B"/>
    <w:rsid w:val="00512A4D"/>
    <w:rsid w:val="005176A5"/>
    <w:rsid w:val="005227DE"/>
    <w:rsid w:val="00531EF3"/>
    <w:rsid w:val="00545D76"/>
    <w:rsid w:val="005601F7"/>
    <w:rsid w:val="00566AB0"/>
    <w:rsid w:val="0057693A"/>
    <w:rsid w:val="00583500"/>
    <w:rsid w:val="00584039"/>
    <w:rsid w:val="00594254"/>
    <w:rsid w:val="005951A2"/>
    <w:rsid w:val="00596100"/>
    <w:rsid w:val="005A5DF8"/>
    <w:rsid w:val="005B5C42"/>
    <w:rsid w:val="005B5FCB"/>
    <w:rsid w:val="005C34BD"/>
    <w:rsid w:val="005F31C2"/>
    <w:rsid w:val="005F3D90"/>
    <w:rsid w:val="006014DA"/>
    <w:rsid w:val="006041EE"/>
    <w:rsid w:val="00606282"/>
    <w:rsid w:val="006130C0"/>
    <w:rsid w:val="006130D0"/>
    <w:rsid w:val="0062698A"/>
    <w:rsid w:val="00627CBA"/>
    <w:rsid w:val="00630CC6"/>
    <w:rsid w:val="00641485"/>
    <w:rsid w:val="0064726C"/>
    <w:rsid w:val="00670371"/>
    <w:rsid w:val="00680207"/>
    <w:rsid w:val="0068674A"/>
    <w:rsid w:val="00690951"/>
    <w:rsid w:val="00690B60"/>
    <w:rsid w:val="00695D92"/>
    <w:rsid w:val="00697460"/>
    <w:rsid w:val="006A30A4"/>
    <w:rsid w:val="006A5DF5"/>
    <w:rsid w:val="006B0953"/>
    <w:rsid w:val="006B237A"/>
    <w:rsid w:val="006B6C5D"/>
    <w:rsid w:val="006B7495"/>
    <w:rsid w:val="006C19E3"/>
    <w:rsid w:val="006C6D21"/>
    <w:rsid w:val="006C7436"/>
    <w:rsid w:val="006C7747"/>
    <w:rsid w:val="006D1FF8"/>
    <w:rsid w:val="006D67CF"/>
    <w:rsid w:val="006D6DC2"/>
    <w:rsid w:val="006E2973"/>
    <w:rsid w:val="006E52E3"/>
    <w:rsid w:val="006E542A"/>
    <w:rsid w:val="006E6655"/>
    <w:rsid w:val="006F005E"/>
    <w:rsid w:val="006F2468"/>
    <w:rsid w:val="006F428A"/>
    <w:rsid w:val="006F4B9C"/>
    <w:rsid w:val="006F584D"/>
    <w:rsid w:val="007116BE"/>
    <w:rsid w:val="00712CE5"/>
    <w:rsid w:val="00722D01"/>
    <w:rsid w:val="0073613C"/>
    <w:rsid w:val="007438AD"/>
    <w:rsid w:val="007520E2"/>
    <w:rsid w:val="00753E20"/>
    <w:rsid w:val="00756E76"/>
    <w:rsid w:val="007625EB"/>
    <w:rsid w:val="00764ED3"/>
    <w:rsid w:val="007718EE"/>
    <w:rsid w:val="00786139"/>
    <w:rsid w:val="00791BBD"/>
    <w:rsid w:val="007945AD"/>
    <w:rsid w:val="007956E3"/>
    <w:rsid w:val="007A094E"/>
    <w:rsid w:val="007B4D15"/>
    <w:rsid w:val="007C49AF"/>
    <w:rsid w:val="007C5747"/>
    <w:rsid w:val="007D4F23"/>
    <w:rsid w:val="007E316A"/>
    <w:rsid w:val="007F01D6"/>
    <w:rsid w:val="007F0AAE"/>
    <w:rsid w:val="007F5B24"/>
    <w:rsid w:val="00810EEA"/>
    <w:rsid w:val="008112C1"/>
    <w:rsid w:val="00825ED7"/>
    <w:rsid w:val="00831B7F"/>
    <w:rsid w:val="00834CB0"/>
    <w:rsid w:val="00843649"/>
    <w:rsid w:val="008504C6"/>
    <w:rsid w:val="00863ABA"/>
    <w:rsid w:val="0086601D"/>
    <w:rsid w:val="00870396"/>
    <w:rsid w:val="00871E04"/>
    <w:rsid w:val="0089367C"/>
    <w:rsid w:val="00895429"/>
    <w:rsid w:val="00897328"/>
    <w:rsid w:val="008A18D7"/>
    <w:rsid w:val="008A68C6"/>
    <w:rsid w:val="008B2E6D"/>
    <w:rsid w:val="008D1D98"/>
    <w:rsid w:val="008E026E"/>
    <w:rsid w:val="008E6AED"/>
    <w:rsid w:val="008F2C72"/>
    <w:rsid w:val="0091667B"/>
    <w:rsid w:val="00926ADD"/>
    <w:rsid w:val="00932467"/>
    <w:rsid w:val="00953F07"/>
    <w:rsid w:val="00961B51"/>
    <w:rsid w:val="0096257B"/>
    <w:rsid w:val="00966293"/>
    <w:rsid w:val="00974CA2"/>
    <w:rsid w:val="00981632"/>
    <w:rsid w:val="00991449"/>
    <w:rsid w:val="00991F57"/>
    <w:rsid w:val="00992DB0"/>
    <w:rsid w:val="00994B48"/>
    <w:rsid w:val="00995E38"/>
    <w:rsid w:val="009A2B02"/>
    <w:rsid w:val="009B0888"/>
    <w:rsid w:val="009B79C3"/>
    <w:rsid w:val="009B7F33"/>
    <w:rsid w:val="009C3C9A"/>
    <w:rsid w:val="009D4BD6"/>
    <w:rsid w:val="009E763C"/>
    <w:rsid w:val="009F1D1C"/>
    <w:rsid w:val="009F3482"/>
    <w:rsid w:val="009F43F0"/>
    <w:rsid w:val="009F4A13"/>
    <w:rsid w:val="00A0159F"/>
    <w:rsid w:val="00A04E12"/>
    <w:rsid w:val="00A23CEE"/>
    <w:rsid w:val="00A31CB4"/>
    <w:rsid w:val="00A35050"/>
    <w:rsid w:val="00A35289"/>
    <w:rsid w:val="00A36D66"/>
    <w:rsid w:val="00A45F12"/>
    <w:rsid w:val="00A50C23"/>
    <w:rsid w:val="00A51F50"/>
    <w:rsid w:val="00A62AB5"/>
    <w:rsid w:val="00A7015D"/>
    <w:rsid w:val="00A70AAF"/>
    <w:rsid w:val="00A75F22"/>
    <w:rsid w:val="00A85F7C"/>
    <w:rsid w:val="00A903BE"/>
    <w:rsid w:val="00A909A2"/>
    <w:rsid w:val="00A97AB0"/>
    <w:rsid w:val="00AB059B"/>
    <w:rsid w:val="00AB7CEB"/>
    <w:rsid w:val="00AC2DE3"/>
    <w:rsid w:val="00AC6F51"/>
    <w:rsid w:val="00B07ECD"/>
    <w:rsid w:val="00B11A54"/>
    <w:rsid w:val="00B14213"/>
    <w:rsid w:val="00B25ABB"/>
    <w:rsid w:val="00B35AB9"/>
    <w:rsid w:val="00B36F95"/>
    <w:rsid w:val="00B37D56"/>
    <w:rsid w:val="00B44B8C"/>
    <w:rsid w:val="00B47F57"/>
    <w:rsid w:val="00B51518"/>
    <w:rsid w:val="00B52E95"/>
    <w:rsid w:val="00B66FC9"/>
    <w:rsid w:val="00B76C51"/>
    <w:rsid w:val="00B901EA"/>
    <w:rsid w:val="00B96365"/>
    <w:rsid w:val="00BB15A7"/>
    <w:rsid w:val="00BB6B8C"/>
    <w:rsid w:val="00BB7598"/>
    <w:rsid w:val="00BC4EE8"/>
    <w:rsid w:val="00BC7F5A"/>
    <w:rsid w:val="00BD580A"/>
    <w:rsid w:val="00BF40DE"/>
    <w:rsid w:val="00BF458E"/>
    <w:rsid w:val="00C115B6"/>
    <w:rsid w:val="00C14FE8"/>
    <w:rsid w:val="00C16AA8"/>
    <w:rsid w:val="00C21128"/>
    <w:rsid w:val="00C27A24"/>
    <w:rsid w:val="00C40B36"/>
    <w:rsid w:val="00C43AE2"/>
    <w:rsid w:val="00C54C34"/>
    <w:rsid w:val="00C668F5"/>
    <w:rsid w:val="00C77FC8"/>
    <w:rsid w:val="00C828DA"/>
    <w:rsid w:val="00C97CE4"/>
    <w:rsid w:val="00CA31F8"/>
    <w:rsid w:val="00CB40C4"/>
    <w:rsid w:val="00CC08C3"/>
    <w:rsid w:val="00CD4CE2"/>
    <w:rsid w:val="00CE2B56"/>
    <w:rsid w:val="00CF63DB"/>
    <w:rsid w:val="00CF78A4"/>
    <w:rsid w:val="00D10157"/>
    <w:rsid w:val="00D14F4E"/>
    <w:rsid w:val="00D164A2"/>
    <w:rsid w:val="00D20BC0"/>
    <w:rsid w:val="00D27B97"/>
    <w:rsid w:val="00D27D17"/>
    <w:rsid w:val="00D35D75"/>
    <w:rsid w:val="00D45EEF"/>
    <w:rsid w:val="00D62B18"/>
    <w:rsid w:val="00D716DD"/>
    <w:rsid w:val="00D756FD"/>
    <w:rsid w:val="00D77AFD"/>
    <w:rsid w:val="00D812A0"/>
    <w:rsid w:val="00D85346"/>
    <w:rsid w:val="00D926ED"/>
    <w:rsid w:val="00D94136"/>
    <w:rsid w:val="00D97930"/>
    <w:rsid w:val="00DB0827"/>
    <w:rsid w:val="00DB6190"/>
    <w:rsid w:val="00DC532D"/>
    <w:rsid w:val="00DC6A7A"/>
    <w:rsid w:val="00DC70B7"/>
    <w:rsid w:val="00DF1B28"/>
    <w:rsid w:val="00DF42A4"/>
    <w:rsid w:val="00DF4726"/>
    <w:rsid w:val="00E02402"/>
    <w:rsid w:val="00E06758"/>
    <w:rsid w:val="00E1222A"/>
    <w:rsid w:val="00E22B85"/>
    <w:rsid w:val="00E4240A"/>
    <w:rsid w:val="00E44C2C"/>
    <w:rsid w:val="00E53737"/>
    <w:rsid w:val="00E56889"/>
    <w:rsid w:val="00E60030"/>
    <w:rsid w:val="00E76F61"/>
    <w:rsid w:val="00E84CE8"/>
    <w:rsid w:val="00EA0438"/>
    <w:rsid w:val="00EA0967"/>
    <w:rsid w:val="00EB4DCD"/>
    <w:rsid w:val="00EB51DC"/>
    <w:rsid w:val="00EC6677"/>
    <w:rsid w:val="00EC6A05"/>
    <w:rsid w:val="00EC6FA1"/>
    <w:rsid w:val="00EE4426"/>
    <w:rsid w:val="00EE44AA"/>
    <w:rsid w:val="00F03B91"/>
    <w:rsid w:val="00F07F94"/>
    <w:rsid w:val="00F113F7"/>
    <w:rsid w:val="00F21EC2"/>
    <w:rsid w:val="00F24273"/>
    <w:rsid w:val="00F24673"/>
    <w:rsid w:val="00F25D80"/>
    <w:rsid w:val="00F27A31"/>
    <w:rsid w:val="00F27B75"/>
    <w:rsid w:val="00F3057C"/>
    <w:rsid w:val="00F43E46"/>
    <w:rsid w:val="00F6572B"/>
    <w:rsid w:val="00F70372"/>
    <w:rsid w:val="00F82B24"/>
    <w:rsid w:val="00FA2F55"/>
    <w:rsid w:val="00FB55F3"/>
    <w:rsid w:val="00FB643E"/>
    <w:rsid w:val="00FC3340"/>
    <w:rsid w:val="00FD226D"/>
    <w:rsid w:val="00FD303C"/>
    <w:rsid w:val="00FE0CA9"/>
    <w:rsid w:val="00FE73A7"/>
    <w:rsid w:val="00FF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C4EE8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C4EE8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9A76-EB06-4A1B-9C9D-CA63E17A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72</cp:revision>
  <cp:lastPrinted>2022-02-22T07:35:00Z</cp:lastPrinted>
  <dcterms:created xsi:type="dcterms:W3CDTF">2022-02-28T04:39:00Z</dcterms:created>
  <dcterms:modified xsi:type="dcterms:W3CDTF">2022-02-28T04:50:00Z</dcterms:modified>
</cp:coreProperties>
</file>