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AE" w:rsidRPr="00C94EAE" w:rsidRDefault="00C94EAE" w:rsidP="00C94EAE">
      <w:pPr>
        <w:pStyle w:val="Heading3"/>
        <w:spacing w:before="60"/>
        <w:rPr>
          <w:rFonts w:ascii="TH SarabunPSK" w:hAnsi="TH SarabunPSK" w:cs="TH SarabunPSK"/>
        </w:rPr>
      </w:pPr>
      <w:r w:rsidRPr="00C94EAE">
        <w:rPr>
          <w:rFonts w:ascii="TH SarabunPSK" w:hAnsi="TH SarabunPSK" w:cs="TH SarabunPSK"/>
          <w:cs/>
        </w:rPr>
        <w:t>แบบฟอร์มข้อเสนอเชิงหลักการ (</w:t>
      </w:r>
      <w:r w:rsidRPr="00C94EAE">
        <w:rPr>
          <w:rFonts w:ascii="TH SarabunPSK" w:hAnsi="TH SarabunPSK" w:cs="TH SarabunPSK"/>
        </w:rPr>
        <w:t>Concept Proposal)</w:t>
      </w:r>
    </w:p>
    <w:p w:rsidR="0001369D" w:rsidRPr="00DC412D" w:rsidRDefault="000A7E5B" w:rsidP="00C94EAE">
      <w:pPr>
        <w:pStyle w:val="Heading3"/>
        <w:spacing w:before="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1B174C" w:rsidRPr="00DC41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1369D"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EAE">
        <w:rPr>
          <w:rFonts w:ascii="TH SarabunPSK" w:hAnsi="TH SarabunPSK" w:cs="TH SarabunPSK"/>
          <w:sz w:val="32"/>
          <w:szCs w:val="32"/>
        </w:rPr>
        <w:t>2565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A0770E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01369D" w:rsidRPr="00DC412D" w:rsidRDefault="00741534" w:rsidP="0074153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.2pt;height:16.3pt" o:ole="">
            <v:imagedata r:id="rId8" o:title=""/>
          </v:shape>
          <w:control r:id="rId9" w:name="tag_ProjectHumanUsed1" w:shapeid="_x0000_i104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 w:rsidR="00EE7E8B">
        <w:rPr>
          <w:rFonts w:ascii="TH SarabunPSK" w:hAnsi="TH SarabunPSK" w:cs="TH SarabunPSK" w:hint="cs"/>
          <w:sz w:val="32"/>
          <w:szCs w:val="32"/>
          <w:cs/>
        </w:rPr>
        <w:t>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การวิจัยด้านนวัตกรรมการศึกษา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49" type="#_x0000_t75" style="width:10.2pt;height:16.3pt" o:ole="">
            <v:imagedata r:id="rId8" o:title=""/>
          </v:shape>
          <w:control r:id="rId10" w:name="tag_ProjectHumanUsed11" w:shapeid="_x0000_i1049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2.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การวิจัยด้านเกษตรอาหารและสิ่งแวดล้อม</w:t>
      </w:r>
    </w:p>
    <w:p w:rsidR="00056F9D" w:rsidRDefault="006A576D" w:rsidP="00FC6F2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51" type="#_x0000_t75" style="width:10.2pt;height:16.3pt" o:ole="">
            <v:imagedata r:id="rId8" o:title=""/>
          </v:shape>
          <w:control r:id="rId11" w:name="tag_ProjectHumanUsed12" w:shapeid="_x0000_i1051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3.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การวิจัยด้านผู้สูงอายุ</w:t>
      </w:r>
    </w:p>
    <w:p w:rsidR="00FC6F28" w:rsidRDefault="00FC6F28" w:rsidP="00FC6F2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53" type="#_x0000_t75" style="width:10.2pt;height:16.3pt" o:ole="">
            <v:imagedata r:id="rId8" o:title=""/>
          </v:shape>
          <w:control r:id="rId12" w:name="tag_ProjectHumanUsed121" w:shapeid="_x0000_i1053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การวิจัยด้านการท่องเที่ยว</w:t>
      </w:r>
    </w:p>
    <w:p w:rsidR="00056F9D" w:rsidRDefault="00056F9D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55" type="#_x0000_t75" style="width:10.2pt;height:16.3pt" o:ole="">
            <v:imagedata r:id="rId8" o:title=""/>
          </v:shape>
          <w:control r:id="rId13" w:name="tag_ProjectHumanUsed1212" w:shapeid="_x0000_i1055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Pr="00056F9D">
        <w:rPr>
          <w:rFonts w:ascii="TH SarabunPSK" w:hAnsi="TH SarabunPSK" w:cs="TH SarabunPSK"/>
          <w:sz w:val="32"/>
          <w:szCs w:val="32"/>
          <w:cs/>
        </w:rPr>
        <w:t>การวิจัยด้านกลไกการพัฒนาชุมชน</w:t>
      </w:r>
    </w:p>
    <w:p w:rsidR="00056F9D" w:rsidRDefault="00056F9D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57" type="#_x0000_t75" style="width:10.2pt;height:16.3pt" o:ole="">
            <v:imagedata r:id="rId8" o:title=""/>
          </v:shape>
          <w:control r:id="rId14" w:name="tag_ProjectHumanUsed12121" w:shapeid="_x0000_i1057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Pr="00056F9D">
        <w:rPr>
          <w:rFonts w:ascii="TH SarabunPSK" w:hAnsi="TH SarabunPSK" w:cs="TH SarabunPSK"/>
          <w:sz w:val="32"/>
          <w:szCs w:val="32"/>
          <w:cs/>
        </w:rPr>
        <w:t>การวิจัยด้านนวัตกรรมและเทคโนโลยี</w:t>
      </w:r>
    </w:p>
    <w:p w:rsidR="00056F9D" w:rsidRDefault="00056F9D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59" type="#_x0000_t75" style="width:10.2pt;height:16.3pt" o:ole="">
            <v:imagedata r:id="rId8" o:title=""/>
          </v:shape>
          <w:control r:id="rId15" w:name="tag_ProjectHumanUsed12122" w:shapeid="_x0000_i1059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056F9D">
        <w:rPr>
          <w:rFonts w:ascii="TH SarabunPSK" w:hAnsi="TH SarabunPSK" w:cs="TH SarabunPSK"/>
          <w:sz w:val="32"/>
          <w:szCs w:val="32"/>
          <w:cs/>
        </w:rPr>
        <w:t>การวิจัยเพื่อพัฒนาการเรียนการสอน</w:t>
      </w:r>
    </w:p>
    <w:p w:rsidR="00A0770E" w:rsidRPr="00DC412D" w:rsidRDefault="00A0770E" w:rsidP="00A077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1" type="#_x0000_t75" style="width:10.2pt;height:16.3pt" o:ole="">
            <v:imagedata r:id="rId8" o:title=""/>
          </v:shape>
          <w:control r:id="rId16" w:name="tag_ProjectHumanUsed13" w:shapeid="_x0000_i1071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056F9D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bookmarkStart w:id="0" w:name="_GoBack"/>
      <w:bookmarkEnd w:id="0"/>
    </w:p>
    <w:p w:rsidR="00A0770E" w:rsidRDefault="00A0770E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DC412D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A0770E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A0770E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A0770E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A0770E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A0770E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A0770E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A0770E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Default="001E602C" w:rsidP="001E602C">
      <w:pPr>
        <w:pStyle w:val="NormalWeb"/>
        <w:spacing w:before="0" w:beforeAutospacing="0" w:after="0" w:afterAutospacing="0"/>
      </w:pPr>
    </w:p>
    <w:p w:rsidR="001E602C" w:rsidRPr="003B7376" w:rsidRDefault="00A0770E" w:rsidP="001E602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6779A" w:rsidRDefault="00A6779A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1" type="#_x0000_t75" style="width:12.9pt;height:8.85pt" o:ole="">
            <v:imagedata r:id="rId17" o:title=""/>
          </v:shape>
          <w:control r:id="rId18" w:name="Benefits1" w:shapeid="_x0000_i10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3" type="#_x0000_t75" style="width:10.2pt;height:12.25pt" o:ole="">
            <v:imagedata r:id="rId19" o:title=""/>
          </v:shape>
          <w:control r:id="rId20" w:name="Benefits2" w:shapeid="_x0000_i106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5" type="#_x0000_t75" style="width:14.25pt;height:10.2pt" o:ole="">
            <v:imagedata r:id="rId21" o:title=""/>
          </v:shape>
          <w:control r:id="rId22" w:name="Benefits3" w:shapeid="_x0000_i10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7" type="#_x0000_t75" style="width:14.25pt;height:14.95pt" o:ole="">
            <v:imagedata r:id="rId23" o:title=""/>
          </v:shape>
          <w:control r:id="rId24" w:name="Benefits4" w:shapeid="_x0000_i10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C94EAE" w:rsidRDefault="00C94EAE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A0770E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94EAE" w:rsidRPr="00DA3DCC" w:rsidRDefault="00C94EAE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A0770E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94EAE" w:rsidRDefault="00C94EAE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C94EAE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C94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EAE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แสดงรายละเอียดประมาณการงบประมาณปีที่เสนอขอ</w:t>
      </w:r>
    </w:p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A0770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94EA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A0770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A0770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A0770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FC6F28" w:rsidRDefault="00FC6F28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p w:rsidR="00C94EAE" w:rsidRPr="00C94EAE" w:rsidRDefault="00C94EAE" w:rsidP="00877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4EAE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C94EAE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A0770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94EAE" w:rsidRDefault="00C94EAE" w:rsidP="00C94EAE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94EAE">
        <w:rPr>
          <w:rFonts w:ascii="TH SarabunPSK" w:hAnsi="TH SarabunPSK" w:cs="TH SarabunPSK"/>
          <w:sz w:val="32"/>
          <w:szCs w:val="32"/>
          <w:cs/>
        </w:rPr>
        <w:t>27. ลงลายมือชื่อ หัวหน้าชุดโครงการวิจัย พร้อมวัน เดือน ปี</w:t>
      </w:r>
    </w:p>
    <w:p w:rsidR="00C94EAE" w:rsidRDefault="00C94EAE" w:rsidP="00C94EAE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94EAE" w:rsidRDefault="00C94EAE" w:rsidP="00C94EAE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C94EAE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C94EAE">
        <w:rPr>
          <w:rFonts w:ascii="TH SarabunPSK" w:hAnsi="TH SarabunPSK" w:cs="TH SarabunPSK"/>
          <w:sz w:val="32"/>
          <w:szCs w:val="32"/>
          <w:cs/>
        </w:rPr>
        <w:tab/>
      </w:r>
      <w:r w:rsidR="00C94E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25"/>
      <w:headerReference w:type="default" r:id="rId26"/>
      <w:footerReference w:type="default" r:id="rId27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9D" w:rsidRDefault="00056F9D">
      <w:r>
        <w:separator/>
      </w:r>
    </w:p>
  </w:endnote>
  <w:endnote w:type="continuationSeparator" w:id="0">
    <w:p w:rsidR="00056F9D" w:rsidRDefault="000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2CD8858-24C9-4772-86F0-F59C051327CF}"/>
    <w:embedBold r:id="rId2" w:fontKey="{537BEB48-F08A-443D-A853-06B64FE3486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EDE67340-9024-493F-A19A-27730195B63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1143EF7A-1CFD-4688-A2BB-D646B1BC101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D" w:rsidRPr="00707B53" w:rsidRDefault="00056F9D" w:rsidP="00837B79">
    <w:pPr>
      <w:pStyle w:val="Footer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="00C94EAE" w:rsidRPr="00C94EAE">
      <w:t xml:space="preserve"> </w:t>
    </w:r>
    <w:r w:rsidR="00C94EAE" w:rsidRPr="00C94EAE">
      <w:rPr>
        <w:rFonts w:ascii="TH SarabunPSK" w:hAnsi="TH SarabunPSK" w:cs="TH SarabunPSK"/>
        <w:sz w:val="32"/>
      </w:rPr>
      <w:t>Concept Proposal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A0770E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056F9D" w:rsidRDefault="0005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9D" w:rsidRDefault="00056F9D">
      <w:r>
        <w:separator/>
      </w:r>
    </w:p>
  </w:footnote>
  <w:footnote w:type="continuationSeparator" w:id="0">
    <w:p w:rsidR="00056F9D" w:rsidRDefault="0005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D" w:rsidRDefault="00056F9D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F9D" w:rsidRDefault="00056F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AE" w:rsidRDefault="00056F9D" w:rsidP="00C94EAE">
    <w:pPr>
      <w:pStyle w:val="Heading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</w:t>
    </w:r>
    <w:proofErr w:type="spellStart"/>
    <w:r>
      <w:rPr>
        <w:rFonts w:ascii="TH SarabunPSK" w:hAnsi="TH SarabunPSK" w:cs="TH SarabunPSK" w:hint="cs"/>
        <w:cs/>
      </w:rPr>
      <w:t>ภัฏ</w:t>
    </w:r>
    <w:proofErr w:type="spellEnd"/>
    <w:r>
      <w:rPr>
        <w:rFonts w:ascii="TH SarabunPSK" w:hAnsi="TH SarabunPSK" w:cs="TH SarabunPSK" w:hint="cs"/>
        <w:cs/>
      </w:rPr>
      <w:t>พระนครศรีอยุธยา</w:t>
    </w:r>
    <w:r w:rsidRPr="00631FD4">
      <w:rPr>
        <w:rFonts w:ascii="TH SarabunPSK" w:hAnsi="TH SarabunPSK" w:cs="TH SarabunPSK"/>
      </w:rPr>
      <w:tab/>
    </w:r>
  </w:p>
  <w:p w:rsidR="00056F9D" w:rsidRDefault="00056F9D" w:rsidP="00C94EAE">
    <w:pPr>
      <w:pStyle w:val="Heading1"/>
      <w:rPr>
        <w:rFonts w:ascii="TH SarabunPSK" w:hAnsi="TH SarabunPSK" w:cs="TH SarabunPSK"/>
        <w:sz w:val="22"/>
        <w:szCs w:val="24"/>
      </w:rPr>
    </w:pP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</w:p>
  <w:p w:rsidR="00056F9D" w:rsidRPr="000A7E5B" w:rsidRDefault="00056F9D" w:rsidP="000A7E5B">
    <w:pPr>
      <w:pStyle w:val="Header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163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AA6"/>
    <w:rsid w:val="00495E8A"/>
    <w:rsid w:val="004A07E3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0770E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AE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/>
    <o:shapelayout v:ext="edit">
      <o:idmap v:ext="edit" data="1"/>
    </o:shapelayout>
  </w:shapeDefaults>
  <w:decimalSymbol w:val="."/>
  <w:listSeparator w:val=","/>
  <w15:docId w15:val="{D408583E-8077-4471-918C-4A5E302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280CA7"/>
    <w:rsid w:val="00876754"/>
    <w:rsid w:val="00876C6F"/>
    <w:rsid w:val="008954DB"/>
    <w:rsid w:val="00B41FC8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C87C-EEBE-4D7B-8E45-9A77EBD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computer</cp:lastModifiedBy>
  <cp:revision>3</cp:revision>
  <cp:lastPrinted>2019-08-16T07:54:00Z</cp:lastPrinted>
  <dcterms:created xsi:type="dcterms:W3CDTF">2021-04-21T03:01:00Z</dcterms:created>
  <dcterms:modified xsi:type="dcterms:W3CDTF">2021-04-21T03:09:00Z</dcterms:modified>
</cp:coreProperties>
</file>