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9F68E" w14:textId="63F622DE" w:rsidR="00EA0BBF" w:rsidRDefault="00EA0BBF" w:rsidP="00EA0BB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>
        <w:rPr>
          <w:rFonts w:ascii="TH Sarabun New" w:hAnsi="TH Sarabun New" w:cs="TH Sarabun New" w:hint="cs"/>
          <w:sz w:val="32"/>
          <w:szCs w:val="32"/>
          <w:cs/>
        </w:rPr>
        <w:t>มาตรฐานสื่อวีดิทัศน์</w:t>
      </w:r>
    </w:p>
    <w:p w14:paraId="59F03F74" w14:textId="1764E320" w:rsidR="00EA0BBF" w:rsidRDefault="00EA0BBF" w:rsidP="00EA0BBF">
      <w:pPr>
        <w:spacing w:after="0" w:line="240" w:lineRule="auto"/>
        <w:ind w:firstLine="720"/>
        <w:jc w:val="thaiDistribute"/>
      </w:pPr>
      <w:r w:rsidRPr="00E83C11">
        <w:rPr>
          <w:rFonts w:ascii="TH Sarabun New" w:hAnsi="TH Sarabun New" w:cs="TH Sarabun New"/>
          <w:sz w:val="32"/>
          <w:szCs w:val="32"/>
          <w:cs/>
        </w:rPr>
        <w:t>มาตรฐานของวีดิทัศน์ที่กำหนดโดยคณะกรรมการฝ่ายเทคนิค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โดยมีรายละเอียดดังนี้เป็นคลิป </w:t>
      </w:r>
      <w:r>
        <w:rPr>
          <w:rFonts w:ascii="TH Sarabun New" w:hAnsi="TH Sarabun New" w:cs="TH Sarabun New"/>
          <w:sz w:val="32"/>
          <w:szCs w:val="32"/>
        </w:rPr>
        <w:t xml:space="preserve">VDO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แนะนำรายวิชาคุณภาพของความคมชัดไม่น้อยกว่าระดับ </w:t>
      </w:r>
      <w:r>
        <w:rPr>
          <w:rFonts w:ascii="TH Sarabun New" w:hAnsi="TH Sarabun New" w:cs="TH Sarabun New"/>
          <w:sz w:val="32"/>
          <w:szCs w:val="32"/>
        </w:rPr>
        <w:t xml:space="preserve">HD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(ขนาดวีดีโอไม่น้อยกว่า </w:t>
      </w:r>
      <w:r>
        <w:rPr>
          <w:rFonts w:ascii="TH Sarabun New" w:hAnsi="TH Sarabun New" w:cs="TH Sarabun New"/>
          <w:sz w:val="32"/>
          <w:szCs w:val="32"/>
        </w:rPr>
        <w:t>1,280×720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) มีความยาวประมาณ 3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10 นาที ขึ้นอยู่กับเนื้อหาและวิธีการสอน ภาพ </w:t>
      </w:r>
      <w:r>
        <w:rPr>
          <w:rFonts w:ascii="TH Sarabun New" w:hAnsi="TH Sarabun New" w:cs="TH Sarabun New"/>
          <w:sz w:val="32"/>
          <w:szCs w:val="32"/>
        </w:rPr>
        <w:t xml:space="preserve">Banner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ของรายวิชาขนาด </w:t>
      </w:r>
      <w:r>
        <w:rPr>
          <w:rFonts w:ascii="TH Sarabun New" w:hAnsi="TH Sarabun New" w:cs="TH Sarabun New"/>
          <w:sz w:val="32"/>
          <w:szCs w:val="32"/>
        </w:rPr>
        <w:t xml:space="preserve">378 × 225px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มีการระบุรายชื่อนามสกุลของผู้สอนทั้งภาษาไทยและภาษาอังกฤษ ประวัติย่อ และรูปภาพของผู้สอนขนาด </w:t>
      </w:r>
      <w:r>
        <w:rPr>
          <w:rFonts w:ascii="TH Sarabun New" w:hAnsi="TH Sarabun New" w:cs="TH Sarabun New"/>
          <w:sz w:val="32"/>
          <w:szCs w:val="32"/>
        </w:rPr>
        <w:t xml:space="preserve">150 × 150px </w:t>
      </w:r>
      <w:r>
        <w:rPr>
          <w:rFonts w:ascii="TH Sarabun New" w:hAnsi="TH Sarabun New" w:cs="TH Sarabun New" w:hint="cs"/>
          <w:sz w:val="32"/>
          <w:szCs w:val="32"/>
          <w:cs/>
        </w:rPr>
        <w:t>มีช่องทางการติดต่อกับผู้สอนและข้อมูลอื่นๆ ที่สำคัญ</w:t>
      </w:r>
    </w:p>
    <w:sectPr w:rsidR="00EA0B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BF"/>
    <w:rsid w:val="00DC7BCF"/>
    <w:rsid w:val="00EA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FD9BF"/>
  <w15:chartTrackingRefBased/>
  <w15:docId w15:val="{6965B151-9338-4373-8C2C-5054BBCF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Chanchai Meathawiroon</dc:creator>
  <cp:keywords/>
  <dc:description/>
  <cp:lastModifiedBy>Windows User</cp:lastModifiedBy>
  <cp:revision>2</cp:revision>
  <dcterms:created xsi:type="dcterms:W3CDTF">2020-01-10T03:30:00Z</dcterms:created>
  <dcterms:modified xsi:type="dcterms:W3CDTF">2020-01-10T03:30:00Z</dcterms:modified>
</cp:coreProperties>
</file>